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and Perinatal Professional Training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Western MA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0" w:before="0" w:lin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Recommendation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Applicant, please complete this portion prior to submitting it to the recommender: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give permission to the recommender to speak with Myrna Martin, Susan Hall, Elsa Asher, or Eileen Sendrey regarding my ability to benefit from and apply myself to this training.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waive the right to view this letter and form of recommendation (recommended but not required).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this portion below and write a letter of recommendation. If you would like more information about the training please contact Susan Hall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hall.health@gmail.com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this evaluation and email both pages along with your letter of recommendation DIRECTLY 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Susan Hall at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hall.health@gmail.com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send to Massachusetts Training ℅ Eileen Sendrey, PO Box 1751, Morgan Hill, CA 95038.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Recommender’s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Phone(s):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Degrees, Licenses or Trainings: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relationship to the applicant?: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known the applicant?: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well do you know the applicant?: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168"/>
        <w:gridCol w:w="990"/>
        <w:gridCol w:w="1080"/>
        <w:gridCol w:w="720"/>
        <w:gridCol w:w="1080"/>
        <w:gridCol w:w="1080"/>
        <w:gridCol w:w="1122"/>
        <w:tblGridChange w:id="0">
          <w:tblGrid>
            <w:gridCol w:w="3168"/>
            <w:gridCol w:w="990"/>
            <w:gridCol w:w="1080"/>
            <w:gridCol w:w="720"/>
            <w:gridCol w:w="1080"/>
            <w:gridCol w:w="1080"/>
            <w:gridCol w:w="1122"/>
          </w:tblGrid>
        </w:tblGridChange>
      </w:tblGrid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Below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Unable to evaluate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Character and Integrity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Interpersonal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Respectful of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work with others and in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work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Receives coaching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clear interpersonal boundaries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Takes responsibility for own actions &amp;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Keeps time commitments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Keeps financial commitments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Follows through with other commitments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Applicant: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Recommender’s Signature: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20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2-2023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 &amp; Perinatal Professional Training</w:t>
      <w:tab/>
      <w:tab/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color="515151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360" w:line="288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0"/>
    </w:pPr>
    <w:rPr>
      <w:rFonts w:ascii="Helvetica Neue" w:cs="Helvetica Neue" w:eastAsia="Helvetica Neue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color="000000"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0"/>
      <w:bCs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all.health@gmail.com" TargetMode="External"/><Relationship Id="rId8" Type="http://schemas.openxmlformats.org/officeDocument/2006/relationships/hyperlink" Target="mailto:hall.health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rauDKvdZqQweKpEVmGl+tICQQ==">AMUW2mU1/gv2zcT1iXkJRzXXiMJeMP2ou555AKTB/K/DXRAawurqbhP5D9SeOCsakBag4eF4SwIz0D4ousjdZ5g6woCixC53ZR4YsbQHl6vA7X98EVrEfo8=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